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E8" w:rsidRPr="00106B75" w:rsidRDefault="004F75E8" w:rsidP="004F75E8">
      <w:pPr>
        <w:rPr>
          <w:rFonts w:eastAsia="Calibri" w:cs="Times New Roman"/>
          <w:b/>
          <w:sz w:val="36"/>
          <w:szCs w:val="24"/>
        </w:rPr>
      </w:pPr>
      <w:bookmarkStart w:id="0" w:name="_GoBack"/>
      <w:bookmarkEnd w:id="0"/>
      <w:r w:rsidRPr="00106B75">
        <w:rPr>
          <w:rFonts w:eastAsia="Calibri" w:cs="Times New Roman"/>
          <w:b/>
          <w:sz w:val="36"/>
          <w:szCs w:val="24"/>
        </w:rPr>
        <w:t>Subtracting Decimals</w:t>
      </w:r>
      <w:r>
        <w:rPr>
          <w:rFonts w:eastAsia="Calibri" w:cs="Times New Roman"/>
          <w:b/>
          <w:sz w:val="36"/>
          <w:szCs w:val="24"/>
        </w:rPr>
        <w:t xml:space="preserve"> </w:t>
      </w:r>
      <w:r>
        <w:rPr>
          <w:b/>
          <w:sz w:val="36"/>
          <w:szCs w:val="24"/>
        </w:rPr>
        <w:t>Notes</w:t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rFonts w:ascii="Cooper Black" w:hAnsi="Cooper Black"/>
        </w:rPr>
        <w:t>Name _______________________</w:t>
      </w:r>
    </w:p>
    <w:p w:rsidR="004F75E8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Review of Integer Rules:</w:t>
      </w:r>
    </w:p>
    <w:p w:rsidR="00300F2D" w:rsidRPr="00300F2D" w:rsidRDefault="00300F2D" w:rsidP="00083D15">
      <w:pPr>
        <w:tabs>
          <w:tab w:val="left" w:pos="630"/>
        </w:tabs>
        <w:spacing w:line="240" w:lineRule="auto"/>
        <w:ind w:left="720" w:hanging="360"/>
        <w:contextualSpacing/>
        <w:jc w:val="center"/>
        <w:rPr>
          <w:sz w:val="28"/>
          <w:szCs w:val="24"/>
        </w:rPr>
      </w:pPr>
      <w:r w:rsidRPr="00300F2D">
        <w:rPr>
          <w:sz w:val="28"/>
          <w:szCs w:val="24"/>
        </w:rPr>
        <w:t>We don’t subtract… We _________ the ___________</w:t>
      </w:r>
    </w:p>
    <w:p w:rsidR="00300F2D" w:rsidRPr="00F075E9" w:rsidRDefault="00300F2D" w:rsidP="00083D15">
      <w:pPr>
        <w:tabs>
          <w:tab w:val="left" w:pos="630"/>
        </w:tabs>
        <w:spacing w:line="240" w:lineRule="auto"/>
        <w:ind w:left="720" w:hanging="360"/>
        <w:contextualSpacing/>
        <w:jc w:val="center"/>
        <w:rPr>
          <w:szCs w:val="24"/>
        </w:rPr>
      </w:pPr>
      <w:proofErr w:type="gramStart"/>
      <w:r w:rsidRPr="00F075E9">
        <w:rPr>
          <w:szCs w:val="24"/>
        </w:rPr>
        <w:t>then</w:t>
      </w:r>
      <w:proofErr w:type="gramEnd"/>
      <w:r w:rsidRPr="00F075E9">
        <w:rPr>
          <w:szCs w:val="24"/>
        </w:rPr>
        <w:t xml:space="preserve"> follow the rules of addition</w:t>
      </w: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Steps:</w:t>
      </w:r>
    </w:p>
    <w:p w:rsidR="004F75E8" w:rsidRPr="00251BCC" w:rsidRDefault="004F75E8" w:rsidP="00083D15">
      <w:pPr>
        <w:numPr>
          <w:ilvl w:val="0"/>
          <w:numId w:val="1"/>
        </w:numPr>
        <w:tabs>
          <w:tab w:val="left" w:pos="630"/>
        </w:tabs>
        <w:spacing w:after="0" w:line="360" w:lineRule="auto"/>
        <w:contextualSpacing/>
        <w:rPr>
          <w:rFonts w:eastAsia="Calibri" w:cs="Times New Roman"/>
          <w:szCs w:val="24"/>
        </w:rPr>
      </w:pPr>
      <w:r>
        <w:rPr>
          <w:szCs w:val="24"/>
        </w:rPr>
        <w:t>_______________</w:t>
      </w:r>
      <w:r w:rsidRPr="00251BCC">
        <w:rPr>
          <w:rFonts w:eastAsia="Calibri" w:cs="Times New Roman"/>
          <w:szCs w:val="24"/>
        </w:rPr>
        <w:t xml:space="preserve"> your decimals</w:t>
      </w:r>
    </w:p>
    <w:p w:rsidR="004F75E8" w:rsidRPr="00251BCC" w:rsidRDefault="004F75E8" w:rsidP="00083D15">
      <w:pPr>
        <w:numPr>
          <w:ilvl w:val="0"/>
          <w:numId w:val="1"/>
        </w:numPr>
        <w:tabs>
          <w:tab w:val="left" w:pos="630"/>
        </w:tabs>
        <w:spacing w:after="0" w:line="240" w:lineRule="auto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 xml:space="preserve">Add in </w:t>
      </w:r>
      <w:r>
        <w:rPr>
          <w:szCs w:val="24"/>
        </w:rPr>
        <w:t>_________</w:t>
      </w:r>
      <w:r w:rsidRPr="00251BCC">
        <w:rPr>
          <w:rFonts w:eastAsia="Calibri" w:cs="Times New Roman"/>
          <w:szCs w:val="24"/>
        </w:rPr>
        <w:t xml:space="preserve"> as placeholders.</w:t>
      </w:r>
    </w:p>
    <w:p w:rsidR="004F75E8" w:rsidRPr="00251BCC" w:rsidRDefault="004F75E8" w:rsidP="00083D15">
      <w:pPr>
        <w:numPr>
          <w:ilvl w:val="0"/>
          <w:numId w:val="1"/>
        </w:numPr>
        <w:tabs>
          <w:tab w:val="left" w:pos="630"/>
        </w:tabs>
        <w:spacing w:after="0" w:line="240" w:lineRule="auto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Use estimation to check if the answer is reasonable.</w:t>
      </w: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Examples:</w:t>
      </w: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 xml:space="preserve">1) 3.62 </w:t>
      </w:r>
      <w:r w:rsidR="00300F2D">
        <w:rPr>
          <w:rFonts w:eastAsia="Calibri" w:cs="Times New Roman"/>
          <w:szCs w:val="24"/>
        </w:rPr>
        <w:t xml:space="preserve">– </w:t>
      </w:r>
      <w:r w:rsidRPr="00251BCC">
        <w:rPr>
          <w:rFonts w:eastAsia="Calibri" w:cs="Times New Roman"/>
          <w:szCs w:val="24"/>
        </w:rPr>
        <w:t>18.57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</w:r>
      <w:r>
        <w:rPr>
          <w:szCs w:val="24"/>
        </w:rPr>
        <w:t>CHECK: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  <w:t xml:space="preserve">2) 9 </w:t>
      </w:r>
      <w:r w:rsidR="00300F2D">
        <w:rPr>
          <w:rFonts w:eastAsia="Calibri" w:cs="Times New Roman"/>
          <w:szCs w:val="24"/>
        </w:rPr>
        <w:t xml:space="preserve">– </w:t>
      </w:r>
      <w:r w:rsidRPr="00251BCC">
        <w:rPr>
          <w:rFonts w:eastAsia="Calibri" w:cs="Times New Roman"/>
          <w:szCs w:val="24"/>
        </w:rPr>
        <w:t>3.245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CHECK:</w:t>
      </w: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szCs w:val="24"/>
        </w:rPr>
      </w:pPr>
    </w:p>
    <w:p w:rsidR="004F75E8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 xml:space="preserve">3) –5.78 </w:t>
      </w:r>
      <w:r w:rsidR="007D2A00">
        <w:rPr>
          <w:rFonts w:eastAsia="Calibri" w:cs="Times New Roman"/>
          <w:szCs w:val="24"/>
        </w:rPr>
        <w:t>–</w:t>
      </w:r>
      <w:r w:rsidRPr="00251BCC">
        <w:rPr>
          <w:rFonts w:eastAsia="Calibri" w:cs="Times New Roman"/>
          <w:szCs w:val="24"/>
        </w:rPr>
        <w:t xml:space="preserve"> (-18.3)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</w:r>
      <w:r>
        <w:rPr>
          <w:szCs w:val="24"/>
        </w:rPr>
        <w:t>CHECK: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  <w:t xml:space="preserve">4) </w:t>
      </w:r>
      <w:r w:rsidR="007D2A00">
        <w:rPr>
          <w:rFonts w:eastAsia="Calibri" w:cs="Times New Roman"/>
          <w:szCs w:val="24"/>
        </w:rPr>
        <w:t>-</w:t>
      </w:r>
      <w:r w:rsidRPr="00251BCC">
        <w:rPr>
          <w:rFonts w:eastAsia="Calibri" w:cs="Times New Roman"/>
          <w:szCs w:val="24"/>
        </w:rPr>
        <w:t xml:space="preserve">12.49 – </w:t>
      </w:r>
      <w:r w:rsidR="007D2A00">
        <w:rPr>
          <w:rFonts w:eastAsia="Calibri" w:cs="Times New Roman"/>
          <w:szCs w:val="24"/>
        </w:rPr>
        <w:t>1</w:t>
      </w:r>
      <w:r w:rsidRPr="00251BCC">
        <w:rPr>
          <w:rFonts w:eastAsia="Calibri" w:cs="Times New Roman"/>
          <w:szCs w:val="24"/>
        </w:rPr>
        <w:t>7.25</w:t>
      </w:r>
      <w:r>
        <w:rPr>
          <w:szCs w:val="24"/>
        </w:rPr>
        <w:tab/>
      </w:r>
      <w:r>
        <w:rPr>
          <w:szCs w:val="24"/>
        </w:rPr>
        <w:tab/>
        <w:t>CHECK:</w:t>
      </w: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szCs w:val="24"/>
        </w:rPr>
      </w:pPr>
    </w:p>
    <w:p w:rsidR="004F75E8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Pr="00251BCC" w:rsidRDefault="00DD037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  <w:r>
        <w:rPr>
          <w:rFonts w:eastAsia="Calibri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127000</wp:posOffset>
            </wp:positionV>
            <wp:extent cx="387350" cy="393700"/>
            <wp:effectExtent l="0" t="0" r="0" b="0"/>
            <wp:wrapSquare wrapText="bothSides"/>
            <wp:docPr id="2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A00" w:rsidRDefault="007D2A00" w:rsidP="00083D15">
      <w:pPr>
        <w:tabs>
          <w:tab w:val="left" w:pos="630"/>
        </w:tabs>
        <w:spacing w:line="240" w:lineRule="auto"/>
        <w:ind w:left="720" w:hanging="360"/>
        <w:contextualSpacing/>
        <w:rPr>
          <w:b/>
          <w:szCs w:val="24"/>
        </w:rPr>
      </w:pPr>
      <w:r>
        <w:rPr>
          <w:b/>
          <w:szCs w:val="24"/>
        </w:rPr>
        <w:t>Pause the video and try these on your own!</w:t>
      </w:r>
    </w:p>
    <w:p w:rsidR="007D2A00" w:rsidRDefault="007D2A00" w:rsidP="00083D15">
      <w:pPr>
        <w:tabs>
          <w:tab w:val="left" w:pos="630"/>
        </w:tabs>
        <w:spacing w:line="240" w:lineRule="auto"/>
        <w:ind w:left="720" w:hanging="360"/>
        <w:contextualSpacing/>
        <w:rPr>
          <w:szCs w:val="24"/>
        </w:rPr>
      </w:pPr>
      <w:r>
        <w:rPr>
          <w:b/>
          <w:szCs w:val="24"/>
        </w:rPr>
        <w:t>Then press play and check your answers with a color pen.</w:t>
      </w: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>1</w:t>
      </w:r>
      <w:r w:rsidR="00DD0378">
        <w:rPr>
          <w:rFonts w:eastAsia="Calibri" w:cs="Times New Roman"/>
          <w:szCs w:val="24"/>
        </w:rPr>
        <w:t>) 6.98 –</w:t>
      </w:r>
      <w:r w:rsidRPr="00251BCC">
        <w:rPr>
          <w:rFonts w:eastAsia="Calibri" w:cs="Times New Roman"/>
          <w:szCs w:val="24"/>
        </w:rPr>
        <w:t xml:space="preserve"> 14.27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</w:r>
      <w:r w:rsidR="00DD0378">
        <w:rPr>
          <w:szCs w:val="24"/>
        </w:rPr>
        <w:t>CHECK: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  <w:t xml:space="preserve">2) –8.46 </w:t>
      </w:r>
      <w:r w:rsidR="00DD0378">
        <w:rPr>
          <w:rFonts w:eastAsia="Calibri" w:cs="Times New Roman"/>
          <w:szCs w:val="24"/>
        </w:rPr>
        <w:t>–</w:t>
      </w:r>
      <w:r w:rsidRPr="00251BCC">
        <w:rPr>
          <w:rFonts w:eastAsia="Calibri" w:cs="Times New Roman"/>
          <w:szCs w:val="24"/>
        </w:rPr>
        <w:t xml:space="preserve"> (-19.2)</w:t>
      </w:r>
      <w:r w:rsidR="00DD0378">
        <w:rPr>
          <w:rFonts w:eastAsia="Calibri" w:cs="Times New Roman"/>
          <w:szCs w:val="24"/>
        </w:rPr>
        <w:tab/>
      </w:r>
      <w:r w:rsidR="00DD0378">
        <w:rPr>
          <w:rFonts w:eastAsia="Calibri" w:cs="Times New Roman"/>
          <w:szCs w:val="24"/>
        </w:rPr>
        <w:tab/>
      </w:r>
      <w:r w:rsidR="00DD0378">
        <w:rPr>
          <w:szCs w:val="24"/>
        </w:rPr>
        <w:t>CHECK:</w:t>
      </w: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szCs w:val="24"/>
        </w:rPr>
      </w:pPr>
    </w:p>
    <w:p w:rsidR="004F75E8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szCs w:val="24"/>
        </w:rPr>
      </w:pPr>
    </w:p>
    <w:p w:rsidR="004F75E8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  <w:r w:rsidRPr="00251BCC">
        <w:rPr>
          <w:rFonts w:eastAsia="Calibri" w:cs="Times New Roman"/>
          <w:szCs w:val="24"/>
        </w:rPr>
        <w:t xml:space="preserve">3) </w:t>
      </w:r>
      <w:r w:rsidR="00483202">
        <w:rPr>
          <w:rFonts w:eastAsia="Calibri" w:cs="Times New Roman"/>
          <w:szCs w:val="24"/>
        </w:rPr>
        <w:t>-</w:t>
      </w:r>
      <w:r w:rsidRPr="00251BCC">
        <w:rPr>
          <w:rFonts w:eastAsia="Calibri" w:cs="Times New Roman"/>
          <w:szCs w:val="24"/>
        </w:rPr>
        <w:t>6.72 – 4.16</w:t>
      </w:r>
      <w:r w:rsidRPr="00251BCC">
        <w:rPr>
          <w:rFonts w:eastAsia="Calibri" w:cs="Times New Roman"/>
          <w:szCs w:val="24"/>
        </w:rPr>
        <w:tab/>
      </w:r>
      <w:r w:rsidRPr="00251BCC">
        <w:rPr>
          <w:rFonts w:eastAsia="Calibri" w:cs="Times New Roman"/>
          <w:szCs w:val="24"/>
        </w:rPr>
        <w:tab/>
      </w:r>
      <w:r w:rsidR="00DD0378">
        <w:rPr>
          <w:szCs w:val="24"/>
        </w:rPr>
        <w:t>CHECK:</w:t>
      </w:r>
      <w:r w:rsidR="00DD0378">
        <w:rPr>
          <w:rFonts w:eastAsia="Calibri" w:cs="Times New Roman"/>
          <w:szCs w:val="24"/>
        </w:rPr>
        <w:tab/>
      </w:r>
      <w:r w:rsidR="00DD0378">
        <w:rPr>
          <w:rFonts w:eastAsia="Calibri" w:cs="Times New Roman"/>
          <w:szCs w:val="24"/>
        </w:rPr>
        <w:tab/>
        <w:t xml:space="preserve">4) </w:t>
      </w:r>
      <w:r w:rsidR="00483202">
        <w:rPr>
          <w:rFonts w:eastAsia="Calibri" w:cs="Times New Roman"/>
          <w:szCs w:val="24"/>
        </w:rPr>
        <w:t>-</w:t>
      </w:r>
      <w:r w:rsidRPr="00251BCC">
        <w:rPr>
          <w:rFonts w:eastAsia="Calibri" w:cs="Times New Roman"/>
          <w:szCs w:val="24"/>
        </w:rPr>
        <w:t>3.8</w:t>
      </w:r>
      <w:r w:rsidR="00DD0378">
        <w:rPr>
          <w:rFonts w:eastAsia="Calibri" w:cs="Times New Roman"/>
          <w:szCs w:val="24"/>
        </w:rPr>
        <w:t xml:space="preserve"> – 24 </w:t>
      </w:r>
      <w:r w:rsidR="00DD0378">
        <w:rPr>
          <w:rFonts w:eastAsia="Calibri" w:cs="Times New Roman"/>
          <w:szCs w:val="24"/>
        </w:rPr>
        <w:tab/>
      </w:r>
      <w:r w:rsidR="00DD0378">
        <w:rPr>
          <w:rFonts w:eastAsia="Calibri" w:cs="Times New Roman"/>
          <w:szCs w:val="24"/>
        </w:rPr>
        <w:tab/>
      </w:r>
      <w:r w:rsidR="00DD0378">
        <w:rPr>
          <w:rFonts w:eastAsia="Calibri" w:cs="Times New Roman"/>
          <w:szCs w:val="24"/>
        </w:rPr>
        <w:tab/>
      </w:r>
      <w:r w:rsidR="00DD0378">
        <w:rPr>
          <w:szCs w:val="24"/>
        </w:rPr>
        <w:t>CHECK:</w:t>
      </w: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szCs w:val="24"/>
        </w:rPr>
      </w:pPr>
    </w:p>
    <w:p w:rsidR="004F75E8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szCs w:val="24"/>
        </w:rPr>
      </w:pPr>
    </w:p>
    <w:p w:rsidR="004F75E8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  <w:szCs w:val="24"/>
        </w:rPr>
      </w:pPr>
    </w:p>
    <w:p w:rsidR="004F75E8" w:rsidRPr="00251BCC" w:rsidRDefault="004F75E8" w:rsidP="00083D15">
      <w:pPr>
        <w:tabs>
          <w:tab w:val="left" w:pos="630"/>
        </w:tabs>
        <w:spacing w:line="240" w:lineRule="auto"/>
        <w:ind w:left="720" w:hanging="360"/>
        <w:contextualSpacing/>
        <w:rPr>
          <w:rFonts w:eastAsia="Calibri" w:cs="Times New Roman"/>
        </w:rPr>
      </w:pPr>
      <w:r w:rsidRPr="00251BCC">
        <w:rPr>
          <w:rFonts w:eastAsia="Calibri" w:cs="Times New Roman"/>
          <w:szCs w:val="24"/>
        </w:rPr>
        <w:t xml:space="preserve">5) Renee finished her first lap in the 200m freestyle event in 28.76 seconds.  She completed the second lap in 29.17 seconds.  </w:t>
      </w:r>
      <w:r w:rsidR="00E844A5">
        <w:rPr>
          <w:rFonts w:eastAsia="Calibri" w:cs="Times New Roman"/>
          <w:szCs w:val="24"/>
        </w:rPr>
        <w:t>How much faster was her first lap</w:t>
      </w:r>
      <w:r w:rsidRPr="00251BCC">
        <w:rPr>
          <w:rFonts w:eastAsia="Calibri" w:cs="Times New Roman"/>
          <w:szCs w:val="24"/>
        </w:rPr>
        <w:t>?</w:t>
      </w:r>
    </w:p>
    <w:p w:rsidR="004B7525" w:rsidRDefault="004B7525"/>
    <w:sectPr w:rsidR="004B7525" w:rsidSect="004F75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33FD"/>
    <w:multiLevelType w:val="hybridMultilevel"/>
    <w:tmpl w:val="6E4CF6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5E8"/>
    <w:rsid w:val="00083D15"/>
    <w:rsid w:val="00293249"/>
    <w:rsid w:val="00300F2D"/>
    <w:rsid w:val="00483202"/>
    <w:rsid w:val="004B7525"/>
    <w:rsid w:val="004F75E8"/>
    <w:rsid w:val="0057182C"/>
    <w:rsid w:val="007D2A00"/>
    <w:rsid w:val="007F768F"/>
    <w:rsid w:val="00813888"/>
    <w:rsid w:val="008B58D5"/>
    <w:rsid w:val="00DD0378"/>
    <w:rsid w:val="00E844A5"/>
    <w:rsid w:val="00EB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E8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E8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Tara Lochner</cp:lastModifiedBy>
  <cp:revision>2</cp:revision>
  <dcterms:created xsi:type="dcterms:W3CDTF">2014-10-21T15:56:00Z</dcterms:created>
  <dcterms:modified xsi:type="dcterms:W3CDTF">2014-10-21T15:56:00Z</dcterms:modified>
</cp:coreProperties>
</file>